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236"/>
        <w:tblW w:w="99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947"/>
      </w:tblGrid>
      <w:tr w:rsidR="00E251D3" w:rsidRPr="00BA0B46" w:rsidTr="00E251D3">
        <w:trPr>
          <w:trHeight w:val="5106"/>
        </w:trPr>
        <w:tc>
          <w:tcPr>
            <w:tcW w:w="4962" w:type="dxa"/>
          </w:tcPr>
          <w:p w:rsidR="00E251D3" w:rsidRPr="00BA0B46" w:rsidRDefault="00E251D3" w:rsidP="00E25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1D3" w:rsidRPr="00BA0B46" w:rsidRDefault="00E251D3" w:rsidP="00E251D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68667F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E251D3" w:rsidRPr="00BA0B46" w:rsidRDefault="00E251D3" w:rsidP="00E25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1D3" w:rsidRPr="00BA0B46" w:rsidRDefault="00E251D3" w:rsidP="00E25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67F" w:rsidRDefault="0068667F" w:rsidP="006866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1D3" w:rsidRPr="00BA0B46" w:rsidRDefault="00E251D3" w:rsidP="00E251D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68667F" w:rsidRDefault="0068667F" w:rsidP="006866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1D3" w:rsidRPr="00BA0B46" w:rsidRDefault="00E251D3" w:rsidP="00E251D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68667F" w:rsidRDefault="0068667F" w:rsidP="006866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1D3" w:rsidRPr="00BA0B46" w:rsidRDefault="00E251D3" w:rsidP="00E251D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D50240" w:rsidRDefault="00D50240" w:rsidP="00D502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1D3" w:rsidRPr="00BA0B46" w:rsidRDefault="00E251D3" w:rsidP="00E251D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</w:tc>
        <w:tc>
          <w:tcPr>
            <w:tcW w:w="4947" w:type="dxa"/>
          </w:tcPr>
          <w:p w:rsidR="00E251D3" w:rsidRPr="00BA0B46" w:rsidRDefault="00E251D3" w:rsidP="00E25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1D3" w:rsidRPr="00BA0B46" w:rsidRDefault="00E251D3" w:rsidP="00E25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Россия, Курская область, Горшеченский район, с. Сосновка, 1943 год</w:t>
            </w:r>
          </w:p>
          <w:p w:rsidR="0068667F" w:rsidRDefault="0068667F" w:rsidP="00E25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1D3" w:rsidRPr="00BA0B46" w:rsidRDefault="00E251D3" w:rsidP="00E25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46-52/2014</w:t>
            </w:r>
          </w:p>
          <w:p w:rsidR="0068667F" w:rsidRDefault="0068667F" w:rsidP="00E25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1D3" w:rsidRPr="00BA0B46" w:rsidRDefault="00E251D3" w:rsidP="00E25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Братская могила</w:t>
            </w:r>
          </w:p>
          <w:p w:rsidR="0068667F" w:rsidRDefault="0068667F" w:rsidP="00E25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1D3" w:rsidRPr="00BA0B46" w:rsidRDefault="00E251D3" w:rsidP="00E25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2х3 м. Состояние удовлетворительное</w:t>
            </w:r>
          </w:p>
          <w:p w:rsidR="00E251D3" w:rsidRPr="00BA0B46" w:rsidRDefault="00E251D3" w:rsidP="00E25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240" w:rsidRDefault="00D50240" w:rsidP="00E25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1D3" w:rsidRPr="00BA0B46" w:rsidRDefault="00E251D3" w:rsidP="00E25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Скульптура «Партизан с автоматом на груди» из гипса, высотой 2,5 м, окрашена в серебристый цвет. На постаменте из кирпича, размером 2х2 м, высотой 2 м (оштукатурен, окрашен). Установлена в 1952 году. Автор Васильев И.И. Ограждение из кирпичных столбов с поперечинами из металлических труб.</w:t>
            </w:r>
          </w:p>
        </w:tc>
      </w:tr>
    </w:tbl>
    <w:p w:rsidR="00BA0B46" w:rsidRPr="0068667F" w:rsidRDefault="00BA0B46" w:rsidP="00BA0B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67F">
        <w:rPr>
          <w:rFonts w:ascii="Times New Roman" w:hAnsi="Times New Roman" w:cs="Times New Roman"/>
          <w:b/>
          <w:sz w:val="28"/>
          <w:szCs w:val="28"/>
        </w:rPr>
        <w:t xml:space="preserve">УЧЕТНАЯ КАРТОЧКА воинского захоронения. </w:t>
      </w:r>
      <w:r w:rsidR="0068667F" w:rsidRPr="0068667F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68667F">
        <w:rPr>
          <w:rFonts w:ascii="Times New Roman" w:hAnsi="Times New Roman" w:cs="Times New Roman"/>
          <w:b/>
          <w:sz w:val="28"/>
          <w:szCs w:val="28"/>
        </w:rPr>
        <w:t>Горшеченский район, с. Сосновка</w:t>
      </w:r>
      <w:r w:rsidRPr="0068667F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p w:rsidR="00E251D3" w:rsidRPr="00BA0B46" w:rsidRDefault="00E251D3" w:rsidP="00F73960">
      <w:pPr>
        <w:rPr>
          <w:rFonts w:ascii="Times New Roman" w:hAnsi="Times New Roman" w:cs="Times New Roman"/>
          <w:sz w:val="28"/>
          <w:szCs w:val="28"/>
        </w:rPr>
      </w:pPr>
    </w:p>
    <w:p w:rsidR="00F73960" w:rsidRPr="00BA0B46" w:rsidRDefault="00F73960" w:rsidP="00E251D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A0B46">
        <w:rPr>
          <w:rFonts w:ascii="Times New Roman" w:hAnsi="Times New Roman" w:cs="Times New Roman"/>
          <w:sz w:val="28"/>
          <w:szCs w:val="28"/>
        </w:rPr>
        <w:t>Количество захороненных</w:t>
      </w:r>
    </w:p>
    <w:tbl>
      <w:tblPr>
        <w:tblStyle w:val="a3"/>
        <w:tblW w:w="9335" w:type="dxa"/>
        <w:tblInd w:w="562" w:type="dxa"/>
        <w:tblLook w:val="04A0"/>
      </w:tblPr>
      <w:tblGrid>
        <w:gridCol w:w="1317"/>
        <w:gridCol w:w="1303"/>
        <w:gridCol w:w="1175"/>
        <w:gridCol w:w="1458"/>
        <w:gridCol w:w="1175"/>
        <w:gridCol w:w="1175"/>
        <w:gridCol w:w="1732"/>
      </w:tblGrid>
      <w:tr w:rsidR="00F73960" w:rsidRPr="00BA0B46" w:rsidTr="00F73960">
        <w:trPr>
          <w:trHeight w:val="525"/>
        </w:trPr>
        <w:tc>
          <w:tcPr>
            <w:tcW w:w="1453" w:type="dxa"/>
            <w:tcBorders>
              <w:bottom w:val="nil"/>
            </w:tcBorders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94" w:type="dxa"/>
            <w:tcBorders>
              <w:right w:val="nil"/>
            </w:tcBorders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</w:tcBorders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BA0B46" w:rsidTr="00F73960">
        <w:trPr>
          <w:trHeight w:val="270"/>
        </w:trPr>
        <w:tc>
          <w:tcPr>
            <w:tcW w:w="1453" w:type="dxa"/>
            <w:tcBorders>
              <w:top w:val="nil"/>
            </w:tcBorders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294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BA0B46" w:rsidTr="00F73960">
        <w:trPr>
          <w:trHeight w:val="255"/>
        </w:trPr>
        <w:tc>
          <w:tcPr>
            <w:tcW w:w="1453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BA0B46" w:rsidRDefault="003F04C7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94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BA0B46" w:rsidRDefault="003F04C7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94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BA0B46" w:rsidRDefault="003F04C7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F73960" w:rsidRPr="00BA0B46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BA0B46" w:rsidRDefault="00F73960" w:rsidP="00E251D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A0B46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9356" w:type="dxa"/>
        <w:tblInd w:w="562" w:type="dxa"/>
        <w:tblLayout w:type="fixed"/>
        <w:tblLook w:val="04A0"/>
      </w:tblPr>
      <w:tblGrid>
        <w:gridCol w:w="697"/>
        <w:gridCol w:w="1430"/>
        <w:gridCol w:w="1417"/>
        <w:gridCol w:w="1028"/>
        <w:gridCol w:w="1240"/>
        <w:gridCol w:w="2268"/>
        <w:gridCol w:w="1276"/>
      </w:tblGrid>
      <w:tr w:rsidR="00F73960" w:rsidRPr="00BA0B46" w:rsidTr="00E251D3">
        <w:tc>
          <w:tcPr>
            <w:tcW w:w="697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A0B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430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417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028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40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268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276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B46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BA0B46" w:rsidTr="00E251D3">
        <w:tc>
          <w:tcPr>
            <w:tcW w:w="697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3960" w:rsidRPr="00BA0B4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BA0B46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251D3" w:rsidRPr="00BA0B46" w:rsidRDefault="00BF79AD" w:rsidP="00E251D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A0B46">
        <w:rPr>
          <w:rFonts w:ascii="Times New Roman" w:hAnsi="Times New Roman" w:cs="Times New Roman"/>
          <w:sz w:val="28"/>
          <w:szCs w:val="28"/>
        </w:rPr>
        <w:t xml:space="preserve">Откуда производились перезахоронения      </w:t>
      </w:r>
      <w:r w:rsidR="00E251D3" w:rsidRPr="00BA0B46">
        <w:rPr>
          <w:rFonts w:ascii="Times New Roman" w:hAnsi="Times New Roman" w:cs="Times New Roman"/>
          <w:sz w:val="28"/>
          <w:szCs w:val="28"/>
        </w:rPr>
        <w:t xml:space="preserve">05.10.1946 г.  из  </w:t>
      </w:r>
      <w:r w:rsidRPr="00BA0B46">
        <w:rPr>
          <w:rFonts w:ascii="Times New Roman" w:hAnsi="Times New Roman" w:cs="Times New Roman"/>
          <w:sz w:val="28"/>
          <w:szCs w:val="28"/>
        </w:rPr>
        <w:t xml:space="preserve">д. Березовка, </w:t>
      </w:r>
    </w:p>
    <w:p w:rsidR="00BF79AD" w:rsidRPr="00BA0B46" w:rsidRDefault="00BF79AD" w:rsidP="00E251D3">
      <w:pPr>
        <w:pStyle w:val="a4"/>
        <w:rPr>
          <w:rFonts w:ascii="Times New Roman" w:hAnsi="Times New Roman" w:cs="Times New Roman"/>
          <w:sz w:val="28"/>
          <w:szCs w:val="28"/>
        </w:rPr>
      </w:pPr>
      <w:r w:rsidRPr="00BA0B46">
        <w:rPr>
          <w:rFonts w:ascii="Times New Roman" w:hAnsi="Times New Roman" w:cs="Times New Roman"/>
          <w:sz w:val="28"/>
          <w:szCs w:val="28"/>
        </w:rPr>
        <w:t>д. Сомовка</w:t>
      </w:r>
    </w:p>
    <w:p w:rsidR="00BF79AD" w:rsidRPr="00BA0B46" w:rsidRDefault="00BF79AD" w:rsidP="00BF79A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BA0B46" w:rsidRDefault="00F73960" w:rsidP="00E251D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A0B46">
        <w:rPr>
          <w:rFonts w:ascii="Times New Roman" w:hAnsi="Times New Roman" w:cs="Times New Roman"/>
          <w:sz w:val="28"/>
          <w:szCs w:val="28"/>
        </w:rPr>
        <w:t>Кто шефствует над з</w:t>
      </w:r>
      <w:r w:rsidR="00E251D3" w:rsidRPr="00BA0B46">
        <w:rPr>
          <w:rFonts w:ascii="Times New Roman" w:hAnsi="Times New Roman" w:cs="Times New Roman"/>
          <w:sz w:val="28"/>
          <w:szCs w:val="28"/>
        </w:rPr>
        <w:t xml:space="preserve">ахоронением                    </w:t>
      </w:r>
      <w:r w:rsidR="003F04C7" w:rsidRPr="00BA0B46">
        <w:rPr>
          <w:rFonts w:ascii="Times New Roman" w:hAnsi="Times New Roman" w:cs="Times New Roman"/>
          <w:sz w:val="28"/>
          <w:szCs w:val="28"/>
        </w:rPr>
        <w:t>Сосновская</w:t>
      </w:r>
      <w:r w:rsidR="00EA3598" w:rsidRPr="00BA0B46">
        <w:rPr>
          <w:rFonts w:ascii="Times New Roman" w:hAnsi="Times New Roman" w:cs="Times New Roman"/>
          <w:sz w:val="28"/>
          <w:szCs w:val="28"/>
        </w:rPr>
        <w:t xml:space="preserve"> С</w:t>
      </w:r>
      <w:r w:rsidR="00F93C7F" w:rsidRPr="00BA0B46">
        <w:rPr>
          <w:rFonts w:ascii="Times New Roman" w:hAnsi="Times New Roman" w:cs="Times New Roman"/>
          <w:sz w:val="28"/>
          <w:szCs w:val="28"/>
        </w:rPr>
        <w:t>ОШ</w:t>
      </w:r>
    </w:p>
    <w:p w:rsidR="00995EAC" w:rsidRPr="00BA0B46" w:rsidRDefault="00995EAC" w:rsidP="00995EAC">
      <w:pPr>
        <w:rPr>
          <w:rFonts w:ascii="Times New Roman" w:hAnsi="Times New Roman" w:cs="Times New Roman"/>
          <w:sz w:val="28"/>
          <w:szCs w:val="28"/>
        </w:rPr>
      </w:pPr>
    </w:p>
    <w:p w:rsidR="00995EAC" w:rsidRPr="00BA0B46" w:rsidRDefault="00BA0B46" w:rsidP="00995EA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A0B46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5pt">
            <v:imagedata r:id="rId8" o:title="images3[4]"/>
          </v:shape>
        </w:pict>
      </w:r>
    </w:p>
    <w:sectPr w:rsidR="00995EAC" w:rsidRPr="00BA0B46" w:rsidSect="0068667F">
      <w:pgSz w:w="11906" w:h="16838"/>
      <w:pgMar w:top="720" w:right="1558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A57" w:rsidRDefault="005E2A57" w:rsidP="006745AC">
      <w:pPr>
        <w:spacing w:after="0" w:line="240" w:lineRule="auto"/>
      </w:pPr>
      <w:r>
        <w:separator/>
      </w:r>
    </w:p>
  </w:endnote>
  <w:endnote w:type="continuationSeparator" w:id="1">
    <w:p w:rsidR="005E2A57" w:rsidRDefault="005E2A57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A57" w:rsidRDefault="005E2A57" w:rsidP="006745AC">
      <w:pPr>
        <w:spacing w:after="0" w:line="240" w:lineRule="auto"/>
      </w:pPr>
      <w:r>
        <w:separator/>
      </w:r>
    </w:p>
  </w:footnote>
  <w:footnote w:type="continuationSeparator" w:id="1">
    <w:p w:rsidR="005E2A57" w:rsidRDefault="005E2A57" w:rsidP="006745AC">
      <w:pPr>
        <w:spacing w:after="0" w:line="240" w:lineRule="auto"/>
      </w:pPr>
      <w:r>
        <w:continuationSeparator/>
      </w:r>
    </w:p>
  </w:footnote>
  <w:footnote w:id="2">
    <w:p w:rsidR="00BA0B46" w:rsidRDefault="00BA0B46" w:rsidP="00BA0B46">
      <w:pPr>
        <w:pStyle w:val="a9"/>
      </w:pPr>
      <w:r>
        <w:rPr>
          <w:rStyle w:val="ab"/>
        </w:rPr>
        <w:footnoteRef/>
      </w:r>
      <w:hyperlink r:id="rId1" w:history="1">
        <w:r w:rsidRPr="007D51BA">
          <w:rPr>
            <w:rStyle w:val="ac"/>
          </w:rPr>
          <w:t>https://obd-memorial.ru/html/info.htm?id=1150502106&amp;p=2#</w:t>
        </w:r>
      </w:hyperlink>
    </w:p>
    <w:p w:rsidR="00BA0B46" w:rsidRDefault="00BA0B46" w:rsidP="00BA0B46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D4CB4"/>
    <w:multiLevelType w:val="hybridMultilevel"/>
    <w:tmpl w:val="623AC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1136BC"/>
    <w:rsid w:val="001770B9"/>
    <w:rsid w:val="002261F6"/>
    <w:rsid w:val="00301C92"/>
    <w:rsid w:val="003C00E1"/>
    <w:rsid w:val="003F04C7"/>
    <w:rsid w:val="005958D0"/>
    <w:rsid w:val="005E2A57"/>
    <w:rsid w:val="005E4013"/>
    <w:rsid w:val="00647D36"/>
    <w:rsid w:val="006745AC"/>
    <w:rsid w:val="006800C9"/>
    <w:rsid w:val="0068667F"/>
    <w:rsid w:val="006A342A"/>
    <w:rsid w:val="006C60FB"/>
    <w:rsid w:val="007027A2"/>
    <w:rsid w:val="0077456B"/>
    <w:rsid w:val="008C388B"/>
    <w:rsid w:val="00995EAC"/>
    <w:rsid w:val="00A353A4"/>
    <w:rsid w:val="00A95356"/>
    <w:rsid w:val="00B22356"/>
    <w:rsid w:val="00BA0B46"/>
    <w:rsid w:val="00BD300C"/>
    <w:rsid w:val="00BF79AD"/>
    <w:rsid w:val="00D50240"/>
    <w:rsid w:val="00D73BCC"/>
    <w:rsid w:val="00E251D3"/>
    <w:rsid w:val="00EA105A"/>
    <w:rsid w:val="00EA3598"/>
    <w:rsid w:val="00F73960"/>
    <w:rsid w:val="00F93C7F"/>
    <w:rsid w:val="00F9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995EAC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995EAC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995EAC"/>
    <w:rPr>
      <w:vertAlign w:val="superscript"/>
    </w:rPr>
  </w:style>
  <w:style w:type="character" w:styleId="ac">
    <w:name w:val="Hyperlink"/>
    <w:basedOn w:val="a0"/>
    <w:uiPriority w:val="99"/>
    <w:unhideWhenUsed/>
    <w:rsid w:val="00995EA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2106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5032D-F355-41DE-8A33-8D67C778C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7</cp:revision>
  <dcterms:created xsi:type="dcterms:W3CDTF">2020-04-12T16:09:00Z</dcterms:created>
  <dcterms:modified xsi:type="dcterms:W3CDTF">2002-01-01T03:18:00Z</dcterms:modified>
</cp:coreProperties>
</file>